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27" w14:textId="77777777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bookmarkStart w:id="0" w:name="_GoBack"/>
      <w:bookmarkEnd w:id="0"/>
      <w:r w:rsidRPr="006B1A56">
        <w:rPr>
          <w:rFonts w:asciiTheme="majorHAnsi" w:hAnsiTheme="majorHAnsi"/>
          <w:noProof w:val="0"/>
          <w:color w:val="F79646" w:themeColor="accent6"/>
        </w:rPr>
        <w:t>Poštovani,</w:t>
      </w:r>
    </w:p>
    <w:p w14:paraId="4B5C0928" w14:textId="77777777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r w:rsidRPr="006B1A56">
        <w:rPr>
          <w:rFonts w:asciiTheme="majorHAnsi" w:hAnsiTheme="majorHAnsi"/>
          <w:noProof w:val="0"/>
          <w:color w:val="F79646" w:themeColor="accent6"/>
        </w:rPr>
        <w:t xml:space="preserve"> </w:t>
      </w:r>
    </w:p>
    <w:p w14:paraId="4B5C0929" w14:textId="1850FD28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r w:rsidRPr="006B1A56">
        <w:rPr>
          <w:rFonts w:asciiTheme="majorHAnsi" w:hAnsiTheme="majorHAnsi"/>
          <w:noProof w:val="0"/>
          <w:color w:val="F79646" w:themeColor="accent6"/>
        </w:rPr>
        <w:t>sa zadovoljstvom Vas poziva</w:t>
      </w:r>
      <w:r w:rsidR="00692AD5">
        <w:rPr>
          <w:rFonts w:asciiTheme="majorHAnsi" w:hAnsiTheme="majorHAnsi"/>
          <w:noProof w:val="0"/>
          <w:color w:val="F79646" w:themeColor="accent6"/>
        </w:rPr>
        <w:t>mo da prisustvujete Hemofarmovom</w:t>
      </w:r>
      <w:r w:rsidRPr="006B1A56">
        <w:rPr>
          <w:rFonts w:asciiTheme="majorHAnsi" w:hAnsiTheme="majorHAnsi"/>
          <w:noProof w:val="0"/>
          <w:color w:val="F79646" w:themeColor="accent6"/>
        </w:rPr>
        <w:t xml:space="preserve"> </w:t>
      </w:r>
      <w:r w:rsidR="00692AD5">
        <w:rPr>
          <w:rFonts w:asciiTheme="majorHAnsi" w:hAnsiTheme="majorHAnsi"/>
          <w:noProof w:val="0"/>
          <w:color w:val="F79646" w:themeColor="accent6"/>
        </w:rPr>
        <w:t>online stručnom predavanju</w:t>
      </w:r>
      <w:r w:rsidR="00F95BA7">
        <w:rPr>
          <w:rFonts w:asciiTheme="majorHAnsi" w:hAnsiTheme="majorHAnsi"/>
          <w:noProof w:val="0"/>
          <w:color w:val="F79646" w:themeColor="accent6"/>
        </w:rPr>
        <w:t xml:space="preserve"> na </w:t>
      </w:r>
      <w:r w:rsidRPr="006B1A56">
        <w:rPr>
          <w:rFonts w:asciiTheme="majorHAnsi" w:hAnsiTheme="majorHAnsi"/>
          <w:noProof w:val="0"/>
          <w:color w:val="F79646" w:themeColor="accent6"/>
        </w:rPr>
        <w:t>temu:</w:t>
      </w:r>
    </w:p>
    <w:p w14:paraId="4B5C092A" w14:textId="77777777" w:rsidR="004101B5" w:rsidRPr="006B1A56" w:rsidRDefault="004101B5" w:rsidP="004101B5">
      <w:pPr>
        <w:rPr>
          <w:rFonts w:asciiTheme="majorHAnsi" w:hAnsiTheme="majorHAnsi"/>
          <w:sz w:val="36"/>
          <w:szCs w:val="36"/>
        </w:rPr>
      </w:pPr>
    </w:p>
    <w:p w14:paraId="12DBCA90" w14:textId="2A06104A" w:rsidR="001A077B" w:rsidRDefault="001A077B" w:rsidP="001A077B">
      <w:pPr>
        <w:pStyle w:val="Heading1"/>
        <w:tabs>
          <w:tab w:val="left" w:pos="360"/>
          <w:tab w:val="left" w:pos="8222"/>
        </w:tabs>
        <w:jc w:val="center"/>
        <w:rPr>
          <w:rFonts w:asciiTheme="majorHAnsi" w:hAnsiTheme="majorHAnsi"/>
          <w:sz w:val="44"/>
          <w:szCs w:val="44"/>
        </w:rPr>
      </w:pPr>
    </w:p>
    <w:p w14:paraId="332ED399" w14:textId="047DA2B9" w:rsidR="001A077B" w:rsidRDefault="001A077B" w:rsidP="004101B5">
      <w:pPr>
        <w:pStyle w:val="Heading1"/>
        <w:tabs>
          <w:tab w:val="left" w:pos="360"/>
          <w:tab w:val="left" w:pos="8222"/>
        </w:tabs>
        <w:jc w:val="center"/>
        <w:rPr>
          <w:rFonts w:asciiTheme="majorHAnsi" w:hAnsiTheme="majorHAnsi"/>
          <w:sz w:val="44"/>
          <w:szCs w:val="44"/>
        </w:rPr>
      </w:pPr>
    </w:p>
    <w:p w14:paraId="62D84748" w14:textId="1E337837" w:rsidR="001A077B" w:rsidRDefault="001A077B" w:rsidP="001A077B"/>
    <w:p w14:paraId="37978E67" w14:textId="4C3ED6A4" w:rsidR="001A077B" w:rsidRDefault="001A077B" w:rsidP="001A077B"/>
    <w:p w14:paraId="21BD2786" w14:textId="70A20044" w:rsidR="001A077B" w:rsidRDefault="001A077B" w:rsidP="001A077B"/>
    <w:p w14:paraId="11F12093" w14:textId="6A7B6238" w:rsidR="001A077B" w:rsidRDefault="001A077B" w:rsidP="001A077B"/>
    <w:p w14:paraId="1A73EEBD" w14:textId="77777777" w:rsidR="001A077B" w:rsidRPr="001A077B" w:rsidRDefault="001A077B" w:rsidP="001A077B"/>
    <w:p w14:paraId="4B5C092B" w14:textId="3A6E43E1" w:rsidR="004101B5" w:rsidRPr="001A077B" w:rsidRDefault="004101B5" w:rsidP="004101B5">
      <w:pPr>
        <w:pStyle w:val="Heading1"/>
        <w:tabs>
          <w:tab w:val="left" w:pos="360"/>
          <w:tab w:val="left" w:pos="8222"/>
        </w:tabs>
        <w:jc w:val="center"/>
        <w:rPr>
          <w:rFonts w:asciiTheme="majorHAnsi" w:hAnsiTheme="majorHAnsi"/>
          <w:b w:val="0"/>
          <w:noProof w:val="0"/>
          <w:color w:val="7030A0"/>
          <w:sz w:val="56"/>
          <w:szCs w:val="56"/>
        </w:rPr>
      </w:pPr>
      <w:r w:rsidRPr="001A077B">
        <w:rPr>
          <w:rFonts w:asciiTheme="majorHAnsi" w:hAnsiTheme="majorHAnsi"/>
          <w:sz w:val="56"/>
          <w:szCs w:val="56"/>
        </w:rPr>
        <w:t>„</w:t>
      </w:r>
      <w:r w:rsidR="001A077B" w:rsidRPr="001A077B">
        <w:rPr>
          <w:rFonts w:asciiTheme="majorHAnsi" w:hAnsiTheme="majorHAnsi"/>
          <w:color w:val="7030A0"/>
          <w:sz w:val="56"/>
          <w:szCs w:val="56"/>
        </w:rPr>
        <w:t>Savremena terapija bola različite etiologije</w:t>
      </w:r>
      <w:r w:rsidRPr="001A077B">
        <w:rPr>
          <w:rFonts w:asciiTheme="majorHAnsi" w:hAnsiTheme="majorHAnsi"/>
          <w:noProof w:val="0"/>
          <w:color w:val="7030A0"/>
          <w:sz w:val="56"/>
          <w:szCs w:val="56"/>
        </w:rPr>
        <w:t>“</w:t>
      </w:r>
    </w:p>
    <w:p w14:paraId="4B5C092C" w14:textId="5F67D1B6" w:rsidR="004101B5" w:rsidRPr="001A077B" w:rsidRDefault="004101B5" w:rsidP="004101B5">
      <w:pPr>
        <w:pStyle w:val="HFtekst"/>
        <w:rPr>
          <w:rFonts w:asciiTheme="majorHAnsi" w:hAnsiTheme="majorHAnsi"/>
          <w:b/>
          <w:noProof w:val="0"/>
          <w:color w:val="F79646" w:themeColor="accent6"/>
          <w:sz w:val="56"/>
          <w:szCs w:val="56"/>
        </w:rPr>
      </w:pPr>
      <w:r w:rsidRPr="001A077B">
        <w:rPr>
          <w:rFonts w:asciiTheme="majorHAnsi" w:hAnsiTheme="majorHAnsi"/>
          <w:b/>
          <w:noProof w:val="0"/>
          <w:color w:val="F79646" w:themeColor="accent6"/>
          <w:sz w:val="56"/>
          <w:szCs w:val="56"/>
        </w:rPr>
        <w:t xml:space="preserve">                      </w:t>
      </w:r>
    </w:p>
    <w:p w14:paraId="4B5C092D" w14:textId="44656AFB" w:rsidR="004101B5" w:rsidRPr="006B1A56" w:rsidRDefault="00F95BA7" w:rsidP="006B1A56">
      <w:pPr>
        <w:tabs>
          <w:tab w:val="left" w:pos="1680"/>
        </w:tabs>
        <w:jc w:val="center"/>
        <w:rPr>
          <w:rFonts w:asciiTheme="majorHAnsi" w:hAnsiTheme="majorHAnsi"/>
          <w:b/>
          <w:noProof w:val="0"/>
          <w:color w:val="F79646" w:themeColor="accent6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C862" wp14:editId="22ACAAE9">
                <wp:simplePos x="0" y="0"/>
                <wp:positionH relativeFrom="column">
                  <wp:posOffset>1458595</wp:posOffset>
                </wp:positionH>
                <wp:positionV relativeFrom="paragraph">
                  <wp:posOffset>1490980</wp:posOffset>
                </wp:positionV>
                <wp:extent cx="2545080" cy="441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B67CE" w14:textId="276B28DB" w:rsidR="00F95BA7" w:rsidRPr="00F95BA7" w:rsidRDefault="00F95BA7" w:rsidP="00F95B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8DC86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14.85pt;margin-top:117.4pt;width:200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" filled="f" stroked="f">
                <v:textbox>
                  <w:txbxContent>
                    <w:p w14:paraId="712B67CE" w14:textId="276B28DB" w:rsidR="00F95BA7" w:rsidRPr="00F95BA7" w:rsidRDefault="00F95BA7" w:rsidP="00F95B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C9A9E" w14:textId="5946998D" w:rsidR="00692AD5" w:rsidRPr="001A077B" w:rsidRDefault="001A077B" w:rsidP="004101B5">
      <w:pPr>
        <w:tabs>
          <w:tab w:val="left" w:pos="220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AD72DBB" w14:textId="1848DE9A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0F7F0A6D" w14:textId="77777777" w:rsidR="00692AD5" w:rsidRPr="006B1A56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4B5C0930" w14:textId="52FFCD52" w:rsidR="006B1A56" w:rsidRPr="006B1A56" w:rsidRDefault="00F95BA7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Predavač</w:t>
      </w:r>
      <w:r w:rsidR="001A077B">
        <w:rPr>
          <w:rFonts w:asciiTheme="majorHAnsi" w:hAnsiTheme="majorHAnsi"/>
          <w:b/>
          <w:noProof w:val="0"/>
          <w:color w:val="7030A0"/>
          <w:sz w:val="32"/>
          <w:szCs w:val="32"/>
        </w:rPr>
        <w:t>i</w:t>
      </w:r>
      <w:r w:rsidR="006B1A56" w:rsidRPr="006B1A56">
        <w:rPr>
          <w:rFonts w:asciiTheme="majorHAnsi" w:hAnsiTheme="majorHAnsi"/>
          <w:b/>
          <w:noProof w:val="0"/>
          <w:color w:val="7030A0"/>
          <w:sz w:val="32"/>
          <w:szCs w:val="32"/>
        </w:rPr>
        <w:t>:</w:t>
      </w:r>
    </w:p>
    <w:p w14:paraId="4B5C0931" w14:textId="77777777" w:rsidR="006B1A56" w:rsidRPr="006B1A56" w:rsidRDefault="006B1A56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</w:p>
    <w:p w14:paraId="4B5C0932" w14:textId="506F92C3" w:rsidR="006B1A56" w:rsidRPr="001A077B" w:rsidRDefault="001A077B" w:rsidP="00692AD5">
      <w:pPr>
        <w:tabs>
          <w:tab w:val="left" w:pos="2205"/>
        </w:tabs>
        <w:jc w:val="left"/>
        <w:rPr>
          <w:rFonts w:asciiTheme="majorHAnsi" w:hAnsiTheme="majorHAnsi"/>
          <w:b/>
          <w:noProof w:val="0"/>
          <w:color w:val="7030A0"/>
          <w:sz w:val="28"/>
          <w:szCs w:val="28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-</w:t>
      </w:r>
      <w:r w:rsidR="009B3570">
        <w:rPr>
          <w:rFonts w:asciiTheme="majorHAnsi" w:hAnsiTheme="majorHAnsi"/>
          <w:b/>
          <w:noProof w:val="0"/>
          <w:color w:val="7030A0"/>
          <w:sz w:val="32"/>
          <w:szCs w:val="32"/>
        </w:rPr>
        <w:t>Prof.dr.med.sc. Dževdet Smajlović</w:t>
      </w: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</w:t>
      </w:r>
      <w:r>
        <w:rPr>
          <w:rFonts w:asciiTheme="majorHAnsi" w:hAnsiTheme="majorHAnsi"/>
          <w:b/>
          <w:noProof w:val="0"/>
          <w:color w:val="7030A0"/>
          <w:sz w:val="32"/>
          <w:szCs w:val="32"/>
        </w:rPr>
        <w:br/>
      </w:r>
      <w:r w:rsidRPr="001A077B">
        <w:rPr>
          <w:rFonts w:asciiTheme="majorHAnsi" w:hAnsiTheme="majorHAnsi"/>
          <w:b/>
          <w:noProof w:val="0"/>
          <w:color w:val="7030A0"/>
          <w:sz w:val="28"/>
          <w:szCs w:val="28"/>
        </w:rPr>
        <w:t>Neurologija, UKC Tuzla</w:t>
      </w:r>
      <w:r w:rsidRPr="001A077B">
        <w:rPr>
          <w:rFonts w:asciiTheme="majorHAnsi" w:hAnsiTheme="majorHAnsi"/>
          <w:b/>
          <w:noProof w:val="0"/>
          <w:color w:val="7030A0"/>
          <w:sz w:val="28"/>
          <w:szCs w:val="28"/>
        </w:rPr>
        <w:br/>
      </w: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-Prim.dr. Samir Husić, doc.dr.med.sci.</w:t>
      </w:r>
      <w:r>
        <w:rPr>
          <w:rFonts w:asciiTheme="majorHAnsi" w:hAnsiTheme="majorHAnsi"/>
          <w:b/>
          <w:noProof w:val="0"/>
          <w:color w:val="7030A0"/>
          <w:sz w:val="32"/>
          <w:szCs w:val="32"/>
        </w:rPr>
        <w:br/>
      </w:r>
      <w:r w:rsidRPr="001A077B">
        <w:rPr>
          <w:rFonts w:asciiTheme="majorHAnsi" w:hAnsiTheme="majorHAnsi"/>
          <w:b/>
          <w:noProof w:val="0"/>
          <w:color w:val="7030A0"/>
          <w:sz w:val="28"/>
          <w:szCs w:val="28"/>
        </w:rPr>
        <w:t>Centar za palijativnu njegu i terapiju bola, UKC Tuzla</w:t>
      </w:r>
      <w:r w:rsidRPr="001A077B">
        <w:rPr>
          <w:rFonts w:asciiTheme="majorHAnsi" w:hAnsiTheme="majorHAnsi"/>
          <w:b/>
          <w:noProof w:val="0"/>
          <w:color w:val="7030A0"/>
          <w:sz w:val="28"/>
          <w:szCs w:val="28"/>
        </w:rPr>
        <w:br/>
      </w:r>
    </w:p>
    <w:p w14:paraId="4B5C0934" w14:textId="68E879F8" w:rsidR="006B1A56" w:rsidRPr="006B1A56" w:rsidRDefault="006B1A56" w:rsidP="00692AD5">
      <w:pPr>
        <w:tabs>
          <w:tab w:val="left" w:pos="2205"/>
        </w:tabs>
        <w:jc w:val="left"/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</w:t>
      </w:r>
      <w:r w:rsidR="00F95BA7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       </w:t>
      </w:r>
    </w:p>
    <w:p w14:paraId="4B5C0935" w14:textId="77777777" w:rsidR="006B1A56" w:rsidRPr="006B1A56" w:rsidRDefault="006B1A56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</w:p>
    <w:p w14:paraId="4B5C0936" w14:textId="1D7645E5" w:rsidR="004101B5" w:rsidRPr="006B1A56" w:rsidRDefault="00CB0B64" w:rsidP="00F95BA7">
      <w:pPr>
        <w:tabs>
          <w:tab w:val="left" w:pos="220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Predavanje</w:t>
      </w:r>
      <w:r w:rsidR="009B3570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će se održati 14</w:t>
      </w:r>
      <w:r w:rsidR="0049252D">
        <w:rPr>
          <w:rFonts w:asciiTheme="majorHAnsi" w:hAnsiTheme="majorHAnsi"/>
          <w:b/>
          <w:noProof w:val="0"/>
          <w:color w:val="7030A0"/>
          <w:sz w:val="32"/>
          <w:szCs w:val="32"/>
        </w:rPr>
        <w:t>.10</w:t>
      </w:r>
      <w:r w:rsidR="00F95BA7">
        <w:rPr>
          <w:rFonts w:asciiTheme="majorHAnsi" w:hAnsiTheme="majorHAnsi"/>
          <w:b/>
          <w:noProof w:val="0"/>
          <w:color w:val="7030A0"/>
          <w:sz w:val="32"/>
          <w:szCs w:val="32"/>
        </w:rPr>
        <w:t>.2020 sa početkom u 18:00 h</w:t>
      </w:r>
    </w:p>
    <w:p w14:paraId="4B5C0937" w14:textId="77777777" w:rsidR="004101B5" w:rsidRPr="006B1A56" w:rsidRDefault="004101B5" w:rsidP="004101B5">
      <w:pPr>
        <w:tabs>
          <w:tab w:val="left" w:pos="3615"/>
          <w:tab w:val="center" w:pos="4819"/>
        </w:tabs>
        <w:ind w:right="567"/>
        <w:outlineLvl w:val="1"/>
        <w:rPr>
          <w:rFonts w:asciiTheme="majorHAnsi" w:hAnsiTheme="majorHAnsi"/>
          <w:noProof w:val="0"/>
          <w:color w:val="7030A0"/>
          <w:sz w:val="32"/>
          <w:szCs w:val="32"/>
        </w:rPr>
      </w:pPr>
    </w:p>
    <w:p w14:paraId="4B5C0938" w14:textId="77777777" w:rsidR="00617513" w:rsidRPr="006B1A56" w:rsidRDefault="004101B5" w:rsidP="004101B5">
      <w:pPr>
        <w:pStyle w:val="HFBulet"/>
        <w:numPr>
          <w:ilvl w:val="0"/>
          <w:numId w:val="0"/>
        </w:numPr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 w:rsidRPr="006B1A56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</w:t>
      </w:r>
      <w:r w:rsidR="006B1A56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                                  </w:t>
      </w:r>
      <w:r w:rsidRPr="006B1A56">
        <w:rPr>
          <w:rFonts w:asciiTheme="majorHAnsi" w:hAnsiTheme="majorHAnsi"/>
          <w:b/>
          <w:noProof w:val="0"/>
          <w:color w:val="F79646" w:themeColor="accent6"/>
          <w:sz w:val="32"/>
          <w:szCs w:val="32"/>
        </w:rPr>
        <w:t xml:space="preserve">Dobro došli                        </w:t>
      </w:r>
    </w:p>
    <w:sectPr w:rsidR="00617513" w:rsidRPr="006B1A56" w:rsidSect="009760E0">
      <w:headerReference w:type="default" r:id="rId12"/>
      <w:footerReference w:type="default" r:id="rId13"/>
      <w:headerReference w:type="first" r:id="rId14"/>
      <w:footerReference w:type="first" r:id="rId15"/>
      <w:type w:val="nextColumn"/>
      <w:pgSz w:w="11907" w:h="16839" w:code="9"/>
      <w:pgMar w:top="1886" w:right="1123" w:bottom="2160" w:left="1123" w:header="562" w:footer="61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9FAF" w14:textId="77777777" w:rsidR="00744259" w:rsidRDefault="00744259" w:rsidP="00617513">
      <w:r>
        <w:separator/>
      </w:r>
    </w:p>
  </w:endnote>
  <w:endnote w:type="continuationSeparator" w:id="0">
    <w:p w14:paraId="364FBCDE" w14:textId="77777777" w:rsidR="00744259" w:rsidRDefault="00744259" w:rsidP="006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0" w14:textId="1C7922F9" w:rsidR="006512C0" w:rsidRPr="00325BC1" w:rsidRDefault="00B52A9D" w:rsidP="00F22AF5">
    <w:pPr>
      <w:tabs>
        <w:tab w:val="right" w:pos="10170"/>
      </w:tabs>
      <w:ind w:right="35"/>
      <w:jc w:val="left"/>
      <w:rPr>
        <w:color w:val="0F243E"/>
      </w:rPr>
    </w:pPr>
    <w:r>
      <w:rPr>
        <w:lang w:val="en-GB" w:eastAsia="en-GB"/>
      </w:rPr>
      <w:drawing>
        <wp:anchor distT="0" distB="0" distL="114300" distR="114300" simplePos="0" relativeHeight="251664896" behindDoc="1" locked="0" layoutInCell="1" allowOverlap="1" wp14:anchorId="4B5C0947" wp14:editId="4B5C0948">
          <wp:simplePos x="0" y="0"/>
          <wp:positionH relativeFrom="margin">
            <wp:posOffset>-26942</wp:posOffset>
          </wp:positionH>
          <wp:positionV relativeFrom="paragraph">
            <wp:posOffset>-855980</wp:posOffset>
          </wp:positionV>
          <wp:extent cx="2476588" cy="1173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8"/>
                  <a:stretch/>
                </pic:blipFill>
                <pic:spPr bwMode="auto">
                  <a:xfrm>
                    <a:off x="0" y="0"/>
                    <a:ext cx="2476588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F5">
      <w:rPr>
        <w:color w:val="0F243E"/>
        <w:sz w:val="26"/>
        <w:szCs w:val="26"/>
      </w:rPr>
      <w:tab/>
    </w:r>
    <w:r w:rsidR="00F22AF5" w:rsidRPr="00325BC1">
      <w:rPr>
        <w:color w:val="0F243E"/>
      </w:rPr>
      <w:fldChar w:fldCharType="begin"/>
    </w:r>
    <w:r w:rsidR="00F22AF5" w:rsidRPr="00325BC1">
      <w:rPr>
        <w:color w:val="0F243E"/>
      </w:rPr>
      <w:instrText xml:space="preserve"> PAGE   \* MERGEFORMAT </w:instrText>
    </w:r>
    <w:r w:rsidR="00F22AF5" w:rsidRPr="00325BC1">
      <w:rPr>
        <w:color w:val="0F243E"/>
      </w:rPr>
      <w:fldChar w:fldCharType="separate"/>
    </w:r>
    <w:r w:rsidR="001A077B">
      <w:rPr>
        <w:color w:val="0F243E"/>
      </w:rPr>
      <w:t>2</w:t>
    </w:r>
    <w:r w:rsidR="00F22AF5" w:rsidRPr="00325BC1">
      <w:rPr>
        <w:color w:val="0F243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2" w14:textId="77777777" w:rsidR="002C0A98" w:rsidRPr="002C0A98" w:rsidRDefault="003F70D4" w:rsidP="002C0A98">
    <w:pPr>
      <w:pStyle w:val="Footer"/>
    </w:pPr>
    <w:r>
      <w:rPr>
        <w:lang w:val="en-GB" w:eastAsia="en-GB"/>
      </w:rPr>
      <w:drawing>
        <wp:anchor distT="0" distB="0" distL="114300" distR="114300" simplePos="0" relativeHeight="251662848" behindDoc="1" locked="0" layoutInCell="1" allowOverlap="1" wp14:anchorId="4B5C094D" wp14:editId="4B5C094E">
          <wp:simplePos x="0" y="0"/>
          <wp:positionH relativeFrom="page">
            <wp:posOffset>-445</wp:posOffset>
          </wp:positionH>
          <wp:positionV relativeFrom="paragraph">
            <wp:posOffset>-848995</wp:posOffset>
          </wp:positionV>
          <wp:extent cx="7560000" cy="1173600"/>
          <wp:effectExtent l="0" t="0" r="317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DF906" w14:textId="77777777" w:rsidR="00744259" w:rsidRDefault="00744259" w:rsidP="00617513">
      <w:r>
        <w:separator/>
      </w:r>
    </w:p>
  </w:footnote>
  <w:footnote w:type="continuationSeparator" w:id="0">
    <w:p w14:paraId="1CABAF33" w14:textId="77777777" w:rsidR="00744259" w:rsidRDefault="00744259" w:rsidP="0061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3F" w14:textId="77777777" w:rsidR="007C69CC" w:rsidRPr="007C69CC" w:rsidRDefault="00301322" w:rsidP="007C69CC">
    <w:pPr>
      <w:pStyle w:val="Header"/>
      <w:tabs>
        <w:tab w:val="clear" w:pos="4320"/>
        <w:tab w:val="clear" w:pos="8640"/>
      </w:tabs>
    </w:pPr>
    <w:r>
      <w:rPr>
        <w:lang w:val="en-GB" w:eastAsia="en-GB"/>
      </w:rPr>
      <w:drawing>
        <wp:anchor distT="0" distB="0" distL="114300" distR="114300" simplePos="0" relativeHeight="251671040" behindDoc="1" locked="0" layoutInCell="1" allowOverlap="1" wp14:anchorId="4B5C0943" wp14:editId="4B5C0944">
          <wp:simplePos x="0" y="0"/>
          <wp:positionH relativeFrom="margin">
            <wp:align>center</wp:align>
          </wp:positionH>
          <wp:positionV relativeFrom="paragraph">
            <wp:posOffset>3978234</wp:posOffset>
          </wp:positionV>
          <wp:extent cx="3443845" cy="202176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8A7">
      <w:rPr>
        <w:lang w:val="en-GB" w:eastAsia="en-GB"/>
      </w:rPr>
      <w:drawing>
        <wp:anchor distT="0" distB="0" distL="114300" distR="114300" simplePos="0" relativeHeight="251668992" behindDoc="1" locked="0" layoutInCell="1" allowOverlap="1" wp14:anchorId="4B5C0945" wp14:editId="4B5C0946">
          <wp:simplePos x="0" y="0"/>
          <wp:positionH relativeFrom="page">
            <wp:align>left</wp:align>
          </wp:positionH>
          <wp:positionV relativeFrom="paragraph">
            <wp:posOffset>-362610</wp:posOffset>
          </wp:positionV>
          <wp:extent cx="7523142" cy="110440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14"/>
                  <a:stretch/>
                </pic:blipFill>
                <pic:spPr bwMode="auto">
                  <a:xfrm>
                    <a:off x="0" y="0"/>
                    <a:ext cx="7523880" cy="1104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1" w14:textId="77777777" w:rsidR="007C69CC" w:rsidRPr="007C69CC" w:rsidRDefault="009760E0" w:rsidP="002C0A98">
    <w:pPr>
      <w:pStyle w:val="Header"/>
      <w:tabs>
        <w:tab w:val="clear" w:pos="4320"/>
        <w:tab w:val="clear" w:pos="8640"/>
      </w:tabs>
      <w:ind w:left="-567" w:right="-567"/>
    </w:pPr>
    <w:r>
      <w:rPr>
        <w:lang w:val="en-GB" w:eastAsia="en-GB"/>
      </w:rPr>
      <w:drawing>
        <wp:anchor distT="0" distB="0" distL="114300" distR="114300" simplePos="0" relativeHeight="251660800" behindDoc="1" locked="0" layoutInCell="1" allowOverlap="1" wp14:anchorId="4B5C0949" wp14:editId="4B5C094A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23880" cy="1569239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80" cy="15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7B1">
      <w:rPr>
        <w:lang w:val="en-GB" w:eastAsia="en-GB"/>
      </w:rPr>
      <w:drawing>
        <wp:anchor distT="0" distB="0" distL="114300" distR="114300" simplePos="0" relativeHeight="251661824" behindDoc="1" locked="0" layoutInCell="1" allowOverlap="1" wp14:anchorId="4B5C094B" wp14:editId="4B5C094C">
          <wp:simplePos x="0" y="0"/>
          <wp:positionH relativeFrom="margin">
            <wp:align>center</wp:align>
          </wp:positionH>
          <wp:positionV relativeFrom="paragraph">
            <wp:posOffset>3977277</wp:posOffset>
          </wp:positionV>
          <wp:extent cx="3443845" cy="2021762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BC"/>
    <w:multiLevelType w:val="multilevel"/>
    <w:tmpl w:val="A75C2764"/>
    <w:styleLink w:val="HFBBulet"/>
    <w:lvl w:ilvl="0">
      <w:start w:val="1"/>
      <w:numFmt w:val="bullet"/>
      <w:pStyle w:val="HFBu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FF990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99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FF9900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FF990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9900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9900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  <w:color w:val="FF9900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FF9900"/>
      </w:rPr>
    </w:lvl>
  </w:abstractNum>
  <w:abstractNum w:abstractNumId="1">
    <w:nsid w:val="36DA0CF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E67F90"/>
    <w:multiLevelType w:val="multilevel"/>
    <w:tmpl w:val="A75C2764"/>
    <w:numStyleLink w:val="HFBBu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5"/>
    <w:rsid w:val="00037CBD"/>
    <w:rsid w:val="00061B0D"/>
    <w:rsid w:val="00071DA6"/>
    <w:rsid w:val="000A092C"/>
    <w:rsid w:val="000F7AE9"/>
    <w:rsid w:val="0015160D"/>
    <w:rsid w:val="001877B1"/>
    <w:rsid w:val="001A077B"/>
    <w:rsid w:val="001E7E87"/>
    <w:rsid w:val="00240B65"/>
    <w:rsid w:val="00245EBE"/>
    <w:rsid w:val="00277AF4"/>
    <w:rsid w:val="00282806"/>
    <w:rsid w:val="00297F74"/>
    <w:rsid w:val="002A6695"/>
    <w:rsid w:val="002C0A98"/>
    <w:rsid w:val="002D1D39"/>
    <w:rsid w:val="002D2506"/>
    <w:rsid w:val="00301322"/>
    <w:rsid w:val="00325BC1"/>
    <w:rsid w:val="00326D9A"/>
    <w:rsid w:val="0038553D"/>
    <w:rsid w:val="003B60D2"/>
    <w:rsid w:val="003C185B"/>
    <w:rsid w:val="003D60D0"/>
    <w:rsid w:val="003D7659"/>
    <w:rsid w:val="003F2E84"/>
    <w:rsid w:val="003F70D4"/>
    <w:rsid w:val="00406DF8"/>
    <w:rsid w:val="004101B5"/>
    <w:rsid w:val="0042470D"/>
    <w:rsid w:val="00466C1B"/>
    <w:rsid w:val="00475E2C"/>
    <w:rsid w:val="0049252D"/>
    <w:rsid w:val="004B3519"/>
    <w:rsid w:val="004B4086"/>
    <w:rsid w:val="004D1FA8"/>
    <w:rsid w:val="004D3FEE"/>
    <w:rsid w:val="00504D19"/>
    <w:rsid w:val="00524F32"/>
    <w:rsid w:val="00525E86"/>
    <w:rsid w:val="00537477"/>
    <w:rsid w:val="00545874"/>
    <w:rsid w:val="00565EA8"/>
    <w:rsid w:val="00574CE8"/>
    <w:rsid w:val="00605385"/>
    <w:rsid w:val="00631633"/>
    <w:rsid w:val="00650F81"/>
    <w:rsid w:val="006512C0"/>
    <w:rsid w:val="00655128"/>
    <w:rsid w:val="006750A3"/>
    <w:rsid w:val="00692AD5"/>
    <w:rsid w:val="00692C26"/>
    <w:rsid w:val="006B1A56"/>
    <w:rsid w:val="006C264D"/>
    <w:rsid w:val="00744259"/>
    <w:rsid w:val="007C69CC"/>
    <w:rsid w:val="007D168A"/>
    <w:rsid w:val="00836DB2"/>
    <w:rsid w:val="00837063"/>
    <w:rsid w:val="0083775C"/>
    <w:rsid w:val="0085622B"/>
    <w:rsid w:val="008A1716"/>
    <w:rsid w:val="008A1853"/>
    <w:rsid w:val="008B7F2F"/>
    <w:rsid w:val="008C3E2A"/>
    <w:rsid w:val="008E58A7"/>
    <w:rsid w:val="00944BA5"/>
    <w:rsid w:val="00955839"/>
    <w:rsid w:val="009760E0"/>
    <w:rsid w:val="009B3570"/>
    <w:rsid w:val="00A92E9B"/>
    <w:rsid w:val="00AB1278"/>
    <w:rsid w:val="00B07115"/>
    <w:rsid w:val="00B52648"/>
    <w:rsid w:val="00B52A9D"/>
    <w:rsid w:val="00BB4CFE"/>
    <w:rsid w:val="00C0009B"/>
    <w:rsid w:val="00C01B47"/>
    <w:rsid w:val="00C048DD"/>
    <w:rsid w:val="00C808B5"/>
    <w:rsid w:val="00C86895"/>
    <w:rsid w:val="00CB0B64"/>
    <w:rsid w:val="00CF5002"/>
    <w:rsid w:val="00CF5A67"/>
    <w:rsid w:val="00D25266"/>
    <w:rsid w:val="00D27952"/>
    <w:rsid w:val="00D74702"/>
    <w:rsid w:val="00D77554"/>
    <w:rsid w:val="00D856AA"/>
    <w:rsid w:val="00D9443F"/>
    <w:rsid w:val="00E05962"/>
    <w:rsid w:val="00E5664C"/>
    <w:rsid w:val="00F22AF5"/>
    <w:rsid w:val="00F72E6C"/>
    <w:rsid w:val="00F95BA7"/>
    <w:rsid w:val="00F9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0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ic\OneDrive%20-%20STADA%20Arzneimittel%20AG\Desktop\Hemofarm%20Word%20templejt%20-%20srp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E9B0BC4B0DF46843B1580C483E649" ma:contentTypeVersion="13" ma:contentTypeDescription="Ein neues Dokument erstellen." ma:contentTypeScope="" ma:versionID="8d2a8186a53c7a69221a447d9bf2784c">
  <xsd:schema xmlns:xsd="http://www.w3.org/2001/XMLSchema" xmlns:xs="http://www.w3.org/2001/XMLSchema" xmlns:p="http://schemas.microsoft.com/office/2006/metadata/properties" xmlns:ns3="6e17e81d-18d0-400e-81d0-d42d3aaffd73" xmlns:ns4="d211abb0-f9dd-4adc-be05-772f0b1da1b0" targetNamespace="http://schemas.microsoft.com/office/2006/metadata/properties" ma:root="true" ma:fieldsID="d26c9f145259541a2f54ecfaaad41b92" ns3:_="" ns4:_="">
    <xsd:import namespace="6e17e81d-18d0-400e-81d0-d42d3aaffd73"/>
    <xsd:import namespace="d211abb0-f9dd-4adc-be05-772f0b1da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e81d-18d0-400e-81d0-d42d3aaff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abb0-f9dd-4adc-be05-772f0b1da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E4B9-5E3B-4466-B6F7-94DA103C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FC5CE-F4D3-499E-815D-C23DFDAD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7e81d-18d0-400e-81d0-d42d3aaffd73"/>
    <ds:schemaRef ds:uri="d211abb0-f9dd-4adc-be05-772f0b1da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F0F6-A4CF-49C3-A5EC-148D16A28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A645A-8E97-4F19-99B8-836CCAAB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Hemofarm Word templejt - srpski.dotx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540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mailto:info@hemofarm.com</vt:lpwstr>
      </vt:variant>
      <vt:variant>
        <vt:lpwstr/>
      </vt:variant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http://www.hemofarm.com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Colic</dc:creator>
  <cp:lastModifiedBy>User</cp:lastModifiedBy>
  <cp:revision>2</cp:revision>
  <cp:lastPrinted>2020-02-04T13:45:00Z</cp:lastPrinted>
  <dcterms:created xsi:type="dcterms:W3CDTF">2020-10-12T12:46:00Z</dcterms:created>
  <dcterms:modified xsi:type="dcterms:W3CDTF">2020-10-12T12:46:00Z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0x010100FBCE9B0BC4B0DF46843B1580C483E649</vt:lpwstr>
  </property>
</Properties>
</file>